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2D2488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C6E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2D2488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2D248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90128C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2562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 w:rsidRPr="0090128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02-039-5601</w:t>
            </w:r>
          </w:p>
        </w:tc>
      </w:tr>
      <w:tr w:rsidR="002F054A" w:rsidRPr="003B7C5A" w:rsidTr="002D2488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0128C"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นางสาวสุวนิตย์ ราชประดิษฐ์</w:t>
            </w:r>
          </w:p>
          <w:p w:rsidR="0090128C" w:rsidRPr="003B7C5A" w:rsidRDefault="0090128C" w:rsidP="0090128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นางสาวทิพอาภา กลิ่นคำหอม</w:t>
            </w:r>
            <w:r w:rsidRPr="0090128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</w:t>
            </w:r>
            <w:r w:rsidR="0090128C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="0090128C" w:rsidRPr="0002270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039-5605</w:t>
            </w:r>
          </w:p>
          <w:p w:rsidR="0090128C" w:rsidRPr="003F0CC5" w:rsidRDefault="0090128C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128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90128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039-5604</w:t>
            </w:r>
          </w:p>
        </w:tc>
      </w:tr>
      <w:tr w:rsidR="002F054A" w:rsidRPr="003B7C5A" w:rsidTr="002D2488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2D2488" w:rsidP="002D2488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         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สำนักงานคณะกรรมการการอุดมศึกษามีภารกิจในการจัดทำงบประมาณรายจ่ายประจำปีในภาพรวมอุดมศึกษา โดยต้องประสาน ให้คำแนะนำ และคำปรึกษาแก่สถาบันอุดมศึกษาของรัฐเพื่อให้สามารถจัดทำคำของบประมาณรายจ่ายประจำปีให้สอดคล้องกับยุทธศาสตร์การจัดสรรงบประมาณรายจ่ายประจำปีและนโยบ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ยรัฐบาล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ตามแนวทางและระยะเวลาที่สำนักงบประมาณกำหนด และนำเสนอรัฐมนตรีว่าการกระทรวงศึกษาธิการพิจารณาให้ความเห็นชอบ และ/หรือจัดส่งให้สำนักงบประมาณพิจารณานำเสนอคณะรัฐมนตรีให้ความเห็นชอบ รวมทั้งจัดเตรียมข้อมูลประกอบการชี้แจงงบประมาณต่อสภานิติบัญญัติ และจัดทำข้อมูลสรุปงบประมาณรายจ่ายประจำปี ที่สำนักงานคณะกรรมการอุดมศึกษา และสถาบันอุดมศึกษาของรัฐได้รับจัดสรร ภายหลังจากที่ได้มีการประกาศบังคับใช้ พ.ร.บ. งบประมาณรายจ่ายประจำปีเป็นกฎหมายแล้ว เพื่อเผยแพร่ให้ผู้บริหารของสำนักงานคณะกรรมการการอุดมศึกษาและผู้สนใจทราบ และนำไปใช้ประโยชน์ตามอำนาจหน้าที่ต่อไป</w:t>
            </w:r>
          </w:p>
        </w:tc>
      </w:tr>
      <w:tr w:rsidR="002F054A" w:rsidRPr="003B7C5A" w:rsidTr="002D2488">
        <w:trPr>
          <w:gridAfter w:val="1"/>
          <w:wAfter w:w="6" w:type="dxa"/>
          <w:trHeight w:val="526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2562 เพื่อเตรียมความพร้อมในการจัดทำงบประมาณรายจ่ายประจำปีงบประมาณ พ.ศ. 2562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รวบรวมข้อเสนองบประมาณเบื้องต้น (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</w:rPr>
                    <w:t>Pre ceiling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left" w:pos="1440"/>
                    </w:tabs>
                    <w:ind w:left="-1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แจ้งสถาบันอุดมศึกษาเพื่อเตรียมข้อมูลและความพร้อมในการชี้แจงงบประมาณรายจ่ายประจำปีงบประมาณ พ.ศ. 2562 ต่อสภานิติบัญญัติแห่งชาติ และจัดทำเอกสารประกอบ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การชี้แจงต่อสภานิติบัญญัติแห่งชาติ</w:t>
                  </w:r>
                </w:p>
              </w:tc>
            </w:tr>
            <w:tr w:rsidR="002D2488" w:rsidRPr="000C7F18" w:rsidTr="0075587F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B81EE2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81EE2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2488" w:rsidRPr="005244B9" w:rsidRDefault="002D2488" w:rsidP="002D2488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จัดทำเอกสารสรุปงบประมาณรายจ่ายประจำปีงบประมาณ พ.ศ. 2562 และข้อมูลสถิติด้านงบประมาณอุดมศึกษา และแผนภูมิข้อมูล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งบประมาณรายจ่ายประจำปีงบประมาณ </w:t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2562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5244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ในภาพรวมอุดมศึกษา เผยแพร่ในเว็บไซต์สำนักนโยบายและแผนการอุดมศึกษา และเสนอผู้บริหารของสำนักงานคณะกรรมการการอุดมศึกษา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2D2488">
        <w:trPr>
          <w:gridAfter w:val="1"/>
          <w:wAfter w:w="6" w:type="dxa"/>
          <w:trHeight w:val="2369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D2488">
              <w:trPr>
                <w:trHeight w:val="982"/>
              </w:trPr>
              <w:tc>
                <w:tcPr>
                  <w:tcW w:w="4295" w:type="dxa"/>
                </w:tcPr>
                <w:p w:rsidR="00F27EE1" w:rsidRPr="00B26A52" w:rsidRDefault="002D2488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D248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ระดับความสำเร็จในการจัดทำงบประมาณรายจ่าย ประจำปีงบประมาณ พ.ศ. 2562</w:t>
                  </w:r>
                </w:p>
              </w:tc>
              <w:tc>
                <w:tcPr>
                  <w:tcW w:w="1113" w:type="dxa"/>
                </w:tcPr>
                <w:p w:rsidR="00F27EE1" w:rsidRPr="00AC4F8B" w:rsidRDefault="002D2488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180B64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1193" w:type="dxa"/>
                </w:tcPr>
                <w:p w:rsidR="00F27EE1" w:rsidRPr="00775AFF" w:rsidRDefault="00180B6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180B64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26BFF" w:rsidRPr="00926BFF" w:rsidRDefault="007E6D75" w:rsidP="00926BFF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26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926BFF" w:rsidRPr="00926BFF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แจ้งสถาบันอุดมศึกษาทราบแนวทางการจัดทำงบประมาณ และปฏิทินงบประมาณรายจ่ายประจำปีงบประมาณ พ.ศ. 2562</w:t>
            </w:r>
          </w:p>
          <w:p w:rsidR="00926BFF" w:rsidRPr="00926BFF" w:rsidRDefault="00926BFF" w:rsidP="00926BFF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แจ้งสถาบันอุดมศึกษาให้จัดทำข้อเสนองบประมาณเบื้องต้น (</w:t>
            </w:r>
            <w:r w:rsidRPr="00926BFF">
              <w:rPr>
                <w:rFonts w:ascii="TH SarabunPSK" w:hAnsi="TH SarabunPSK" w:cs="TH SarabunPSK"/>
                <w:sz w:val="30"/>
                <w:szCs w:val="30"/>
              </w:rPr>
              <w:t>Pre</w:t>
            </w: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926BFF">
              <w:rPr>
                <w:rFonts w:ascii="TH SarabunPSK" w:hAnsi="TH SarabunPSK" w:cs="TH SarabunPSK"/>
                <w:sz w:val="30"/>
                <w:szCs w:val="30"/>
              </w:rPr>
              <w:t>Ceiling</w:t>
            </w: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>) พ.ศ. 2562 และประมวลผลข้อมูลข้อเสนองบประมาณเบื้องต้น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 เสนอรัฐมนตรีว่าการกระทรวงศึกษาธิการเห็นชอบ และส่งสำนักงบประมาณต่อไป</w:t>
            </w:r>
          </w:p>
          <w:p w:rsidR="003B7C5A" w:rsidRPr="003B7C5A" w:rsidRDefault="00926BFF" w:rsidP="00926BFF">
            <w:pPr>
              <w:tabs>
                <w:tab w:val="left" w:pos="1029"/>
                <w:tab w:val="left" w:pos="1313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</w:t>
            </w: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>แจ้งสถาบันอุดมศึกษาจัดทำคำของบประมาณรายจ่ายประจำปีงบประมาณ พ.ศ. 2562 และรวบรวม ประมวลผลข้อมูลคำของบประมาณรายจ่ายประจำปีงบประมาณ พ.ศ. 2562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</w:r>
            <w:r w:rsidRPr="00926BF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26BFF" w:rsidRPr="007B4B79" w:rsidRDefault="007E6D75" w:rsidP="00926BFF">
            <w:pPr>
              <w:tabs>
                <w:tab w:val="left" w:pos="490"/>
                <w:tab w:val="left" w:pos="1029"/>
              </w:tabs>
              <w:ind w:left="3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926B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ความรู้ ความเข้าใจ </w:t>
            </w:r>
            <w:r w:rsidR="00926BFF" w:rsidRPr="007B4B79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และความรับผิดชอบต่อกระบวนการจัดทำงบประมาณรายจ่ายประจำปีของผู้จัดทำของแต่ละมหาวิทยาลัย</w:t>
            </w:r>
          </w:p>
          <w:p w:rsidR="003B7C5A" w:rsidRPr="00BC4597" w:rsidRDefault="00926BFF" w:rsidP="00926BFF">
            <w:pPr>
              <w:tabs>
                <w:tab w:val="left" w:pos="1029"/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B4B7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7B4B79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การเร่งรัด ติดตาม และตรวจสอบข้อมูลที่เกี่ยวข้องกับการจัดทำงบประมาณรายจ่ายประจำปีของเจ้าหน้าที่ผู้รับผิดชอบดูแลมหาวิทยาลัย</w:t>
            </w:r>
          </w:p>
        </w:tc>
      </w:tr>
      <w:tr w:rsidR="003B7C5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A610D4" w:rsidRDefault="00A610D4" w:rsidP="00A610D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610D4" w:rsidRPr="00A610D4" w:rsidRDefault="00A610D4" w:rsidP="00A610D4">
            <w:pPr>
              <w:tabs>
                <w:tab w:val="left" w:pos="1029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A610D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กำหนดการจัดทำงบประมาณในแต่ละขั้นตอนเปลี่ยนแปลงบ่อย ทำให้กำหนดการส่งข้อมูลกระชั้นชิด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610D4">
              <w:rPr>
                <w:rFonts w:ascii="TH SarabunPSK" w:hAnsi="TH SarabunPSK" w:cs="TH SarabunPSK"/>
                <w:sz w:val="30"/>
                <w:szCs w:val="30"/>
                <w:cs/>
              </w:rPr>
              <w:t>ส่งผลต่อการรวบรวมข้อมูลจากสถาบันอุดมศึกษา</w:t>
            </w:r>
          </w:p>
          <w:p w:rsidR="003B7C5A" w:rsidRPr="00D45D22" w:rsidRDefault="00A610D4" w:rsidP="00A610D4">
            <w:pPr>
              <w:tabs>
                <w:tab w:val="left" w:pos="1029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A610D4">
              <w:rPr>
                <w:rFonts w:ascii="TH SarabunPSK" w:hAnsi="TH SarabunPSK" w:cs="TH SarabunPSK"/>
                <w:sz w:val="30"/>
                <w:szCs w:val="30"/>
                <w:cs/>
              </w:rPr>
              <w:t>นโยบายรัฐบาลมีการปรับเปลี่ยนได้ตลอดเวลา</w:t>
            </w:r>
          </w:p>
        </w:tc>
      </w:tr>
      <w:tr w:rsidR="002F054A" w:rsidRPr="003B7C5A" w:rsidTr="002D2488">
        <w:trPr>
          <w:gridAfter w:val="1"/>
          <w:wAfter w:w="6" w:type="dxa"/>
          <w:trHeight w:val="1008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0503(4)/ว 1089 ลงวันที่ 11 กรกฎาคม 2560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 สกอ. ด่วนที่สุด ที่ ศธ 0503(4)/ว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1760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15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พฤศจิกายน 2560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0503(4)/13532 ลงวันที่ 30 พฤศจิกายน 2560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 สป. ด่วนที่สุด ที่ ศธ 0208/5329 ลงวันที่ 7 ธันวาคม 2560 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0503(4)/ว 17 ลงวันที่ 9 มกราคม 2561</w:t>
            </w:r>
          </w:p>
          <w:p w:rsidR="00A65650" w:rsidRPr="00A65650" w:rsidRDefault="00A65650" w:rsidP="00372AF3">
            <w:pPr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สกอ. ด่วนที่สุด ที่ ศธ 0503(4)/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669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ลงวันที่ </w:t>
            </w:r>
            <w:r w:rsidRPr="00A65650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Pr="00A6565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มกราคม 2561</w:t>
            </w:r>
          </w:p>
          <w:p w:rsidR="002F0A94" w:rsidRPr="00372AF3" w:rsidRDefault="00A65650" w:rsidP="00372AF3">
            <w:pPr>
              <w:pStyle w:val="ListParagraph"/>
              <w:numPr>
                <w:ilvl w:val="0"/>
                <w:numId w:val="6"/>
              </w:numPr>
              <w:tabs>
                <w:tab w:val="left" w:pos="1313"/>
              </w:tabs>
              <w:ind w:firstLine="30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72AF3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 สป. ด่วนที่สุด ที่ ศธ 0208/355 ลงวันที่ 25 มกราคม 2561</w:t>
            </w:r>
            <w:r w:rsidRPr="00372AF3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A60AE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B49" w:rsidRDefault="00FC7B49">
      <w:r>
        <w:separator/>
      </w:r>
    </w:p>
  </w:endnote>
  <w:endnote w:type="continuationSeparator" w:id="0">
    <w:p w:rsidR="00FC7B49" w:rsidRDefault="00FC7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B49" w:rsidRDefault="00FC7B49">
      <w:r>
        <w:separator/>
      </w:r>
    </w:p>
  </w:footnote>
  <w:footnote w:type="continuationSeparator" w:id="0">
    <w:p w:rsidR="00FC7B49" w:rsidRDefault="00FC7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D248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D248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50B7F"/>
    <w:multiLevelType w:val="hybridMultilevel"/>
    <w:tmpl w:val="F7A2B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7D4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0B64"/>
    <w:rsid w:val="00185E58"/>
    <w:rsid w:val="00192EFB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B7083"/>
    <w:rsid w:val="002D0F9B"/>
    <w:rsid w:val="002D2488"/>
    <w:rsid w:val="002D2958"/>
    <w:rsid w:val="002D67F4"/>
    <w:rsid w:val="002F054A"/>
    <w:rsid w:val="002F0A94"/>
    <w:rsid w:val="00356974"/>
    <w:rsid w:val="00370876"/>
    <w:rsid w:val="003722D8"/>
    <w:rsid w:val="00372AF3"/>
    <w:rsid w:val="00382C09"/>
    <w:rsid w:val="003B7C5A"/>
    <w:rsid w:val="003C016E"/>
    <w:rsid w:val="003C2C30"/>
    <w:rsid w:val="003E0FCD"/>
    <w:rsid w:val="003E1BC4"/>
    <w:rsid w:val="003E4227"/>
    <w:rsid w:val="003F0CC5"/>
    <w:rsid w:val="004065BC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0F52"/>
    <w:rsid w:val="007176B6"/>
    <w:rsid w:val="00726AE7"/>
    <w:rsid w:val="007415B9"/>
    <w:rsid w:val="00757110"/>
    <w:rsid w:val="00764DED"/>
    <w:rsid w:val="007706C4"/>
    <w:rsid w:val="007A5E7D"/>
    <w:rsid w:val="007C6EA8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0128C"/>
    <w:rsid w:val="00910253"/>
    <w:rsid w:val="00926BFF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610D4"/>
    <w:rsid w:val="00A65650"/>
    <w:rsid w:val="00A74F3A"/>
    <w:rsid w:val="00A86C64"/>
    <w:rsid w:val="00AA60AE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57E49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C7B49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997BF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60A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60A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B581-1ADA-4283-9955-B43FC95A2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53</cp:revision>
  <cp:lastPrinted>2018-03-15T08:07:00Z</cp:lastPrinted>
  <dcterms:created xsi:type="dcterms:W3CDTF">2016-05-12T07:03:00Z</dcterms:created>
  <dcterms:modified xsi:type="dcterms:W3CDTF">2018-05-25T08:45:00Z</dcterms:modified>
</cp:coreProperties>
</file>